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6C" w:rsidRDefault="00645C38">
      <w:pPr>
        <w:spacing w:line="440" w:lineRule="exact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bookmarkStart w:id="0" w:name="_Hlk24394678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浙江音乐学院</w:t>
      </w:r>
      <w:r w:rsidR="00E83DBC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2019年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青年乐团巡演</w:t>
      </w:r>
      <w:bookmarkEnd w:id="0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舞美设备租赁需求</w:t>
      </w:r>
    </w:p>
    <w:p w:rsidR="00BA256C" w:rsidRDefault="00645C38">
      <w:pPr>
        <w:spacing w:line="440" w:lineRule="exact"/>
        <w:ind w:firstLineChars="1400" w:firstLine="3373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（技术指标）</w:t>
      </w:r>
    </w:p>
    <w:p w:rsidR="00BA256C" w:rsidRDefault="00BA256C">
      <w:pPr>
        <w:spacing w:line="440" w:lineRule="exact"/>
        <w:ind w:firstLineChars="1400" w:firstLine="3373"/>
        <w:rPr>
          <w:rFonts w:asciiTheme="minorEastAsia" w:eastAsiaTheme="minorEastAsia" w:hAnsiTheme="minorEastAsia" w:cstheme="minorEastAsia"/>
          <w:b/>
          <w:bCs/>
          <w:sz w:val="24"/>
        </w:rPr>
      </w:pPr>
    </w:p>
    <w:p w:rsidR="00BA256C" w:rsidRDefault="00645C38">
      <w:pPr>
        <w:numPr>
          <w:ilvl w:val="0"/>
          <w:numId w:val="1"/>
        </w:num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项目概述</w:t>
      </w:r>
    </w:p>
    <w:p w:rsidR="00BA256C" w:rsidRDefault="00645C38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</w:rPr>
        <w:t>1.1项目名称：</w:t>
      </w:r>
      <w:r w:rsidRPr="00645C38">
        <w:rPr>
          <w:rFonts w:asciiTheme="minorEastAsia" w:eastAsiaTheme="minorEastAsia" w:hAnsiTheme="minorEastAsia" w:cstheme="minorEastAsia" w:hint="eastAsia"/>
          <w:sz w:val="24"/>
        </w:rPr>
        <w:t>浙江音乐学院</w:t>
      </w:r>
      <w:r w:rsidR="00E83DBC">
        <w:rPr>
          <w:rFonts w:asciiTheme="minorEastAsia" w:eastAsiaTheme="minorEastAsia" w:hAnsiTheme="minorEastAsia" w:cstheme="minorEastAsia" w:hint="eastAsia"/>
          <w:sz w:val="24"/>
        </w:rPr>
        <w:t>2019年</w:t>
      </w:r>
      <w:r w:rsidRPr="00645C38">
        <w:rPr>
          <w:rFonts w:asciiTheme="minorEastAsia" w:eastAsiaTheme="minorEastAsia" w:hAnsiTheme="minorEastAsia" w:cstheme="minorEastAsia" w:hint="eastAsia"/>
          <w:sz w:val="24"/>
        </w:rPr>
        <w:t>青年乐团巡演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舞美设备租赁 </w:t>
      </w:r>
    </w:p>
    <w:p w:rsidR="00BA256C" w:rsidRDefault="00645C38">
      <w:pPr>
        <w:spacing w:line="440" w:lineRule="exact"/>
        <w:ind w:firstLineChars="100" w:firstLine="24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1.2招标人：浙江水利水电学院校团委</w:t>
      </w:r>
    </w:p>
    <w:p w:rsidR="00BA256C" w:rsidRDefault="00645C38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1.3使用地址：浙江水利水电学院田径场\体育馆</w:t>
      </w:r>
      <w:bookmarkStart w:id="1" w:name="_GoBack"/>
      <w:bookmarkEnd w:id="1"/>
    </w:p>
    <w:p w:rsidR="00BA256C" w:rsidRDefault="00645C38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1.4项目预算：</w:t>
      </w:r>
      <w:r>
        <w:rPr>
          <w:rFonts w:asciiTheme="minorEastAsia" w:eastAsiaTheme="minorEastAsia" w:hAnsiTheme="minorEastAsia" w:cstheme="minorEastAsia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</w:rPr>
        <w:t>.8万元</w:t>
      </w:r>
    </w:p>
    <w:p w:rsidR="00BA256C" w:rsidRDefault="00645C38">
      <w:pPr>
        <w:spacing w:line="440" w:lineRule="exac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1.5使用内容：完成对巡演的舞美使用需求</w:t>
      </w:r>
    </w:p>
    <w:p w:rsidR="00BA256C" w:rsidRDefault="00645C38">
      <w:pPr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2、项目内容</w:t>
      </w:r>
    </w:p>
    <w:p w:rsidR="00BA256C" w:rsidRDefault="00645C38">
      <w:pPr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具体项目内容详见清单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ab/>
        <w:t>：</w:t>
      </w:r>
    </w:p>
    <w:tbl>
      <w:tblPr>
        <w:tblW w:w="7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6373"/>
      </w:tblGrid>
      <w:tr w:rsidR="00BA256C">
        <w:trPr>
          <w:trHeight w:val="9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规格、数量、单位</w:t>
            </w:r>
          </w:p>
        </w:tc>
      </w:tr>
      <w:tr w:rsidR="00BA256C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BA256C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  <w:t>Led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（P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）电子屏3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平方</w:t>
            </w:r>
          </w:p>
        </w:tc>
      </w:tr>
      <w:tr w:rsidR="00BA256C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BA256C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5*</w:t>
            </w:r>
            <w:r>
              <w:rPr>
                <w:rFonts w:ascii="仿宋" w:eastAsia="仿宋" w:hAnsi="仿宋" w:cs="仿宋"/>
                <w:bCs/>
                <w:color w:val="00000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的喷绘3块</w:t>
            </w:r>
          </w:p>
        </w:tc>
      </w:tr>
      <w:tr w:rsidR="00BA256C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灯光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光束灯</w:t>
            </w:r>
            <w:r w:rsidR="00B777D8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2</w:t>
            </w:r>
            <w:r w:rsidR="00B777D8"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台</w:t>
            </w:r>
          </w:p>
        </w:tc>
      </w:tr>
      <w:tr w:rsidR="00BA256C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BA256C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切割灯不少于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台</w:t>
            </w:r>
          </w:p>
        </w:tc>
      </w:tr>
      <w:tr w:rsidR="00BA256C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BA256C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256C" w:rsidRDefault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染色灯不少于2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台</w:t>
            </w:r>
          </w:p>
        </w:tc>
      </w:tr>
      <w:tr w:rsidR="00645C38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5C38" w:rsidRDefault="00645C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5C38" w:rsidRDefault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追光灯1台</w:t>
            </w:r>
          </w:p>
        </w:tc>
      </w:tr>
      <w:tr w:rsidR="00645C38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5C38" w:rsidRDefault="00645C38" w:rsidP="00645C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5C38" w:rsidRDefault="00645C38" w:rsidP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图案灯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台</w:t>
            </w:r>
          </w:p>
        </w:tc>
      </w:tr>
      <w:tr w:rsidR="00645C38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5C38" w:rsidRDefault="00645C38" w:rsidP="00645C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5C38" w:rsidRDefault="00645C38" w:rsidP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舞台搭建所需龙门架及材料需自备</w:t>
            </w:r>
          </w:p>
        </w:tc>
      </w:tr>
      <w:tr w:rsidR="00645C38">
        <w:trPr>
          <w:trHeight w:val="90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5C38" w:rsidRDefault="00645C38" w:rsidP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舞台</w:t>
            </w:r>
          </w:p>
          <w:p w:rsidR="00645C38" w:rsidRDefault="00645C38" w:rsidP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5C38" w:rsidRDefault="00645C38" w:rsidP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舞台1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平方</w:t>
            </w:r>
          </w:p>
        </w:tc>
      </w:tr>
      <w:tr w:rsidR="00645C38">
        <w:trPr>
          <w:trHeight w:val="90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5C38" w:rsidRDefault="00645C38" w:rsidP="00645C38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5C38" w:rsidRDefault="00645C38" w:rsidP="00645C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配套相应的地毯</w:t>
            </w:r>
          </w:p>
        </w:tc>
      </w:tr>
    </w:tbl>
    <w:p w:rsidR="00BA256C" w:rsidRDefault="00BA256C">
      <w:pPr>
        <w:rPr>
          <w:rFonts w:asciiTheme="minorEastAsia" w:eastAsiaTheme="minorEastAsia" w:hAnsiTheme="minorEastAsia" w:cstheme="minorEastAsia"/>
          <w:b/>
          <w:bCs/>
          <w:sz w:val="24"/>
        </w:rPr>
      </w:pPr>
    </w:p>
    <w:p w:rsidR="00BA256C" w:rsidRDefault="00645C38">
      <w:pPr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3、技术要求</w:t>
      </w:r>
    </w:p>
    <w:p w:rsidR="00BA256C" w:rsidRDefault="00645C38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1.公司需提供一套完整的活动方案，需在指定时间内完成报价及后续配合工作。</w:t>
      </w:r>
    </w:p>
    <w:p w:rsidR="00BA256C" w:rsidRDefault="00645C38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2.演出现场如需要临时增加设备，舞美公司需积极配合，并在最快时间内完成设备的使用安装。</w:t>
      </w:r>
    </w:p>
    <w:p w:rsidR="00BA256C" w:rsidRDefault="00645C38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3.晚会所涉及人工及其他所产生的费用均需要舞美公司自己承担。</w:t>
      </w:r>
    </w:p>
    <w:p w:rsidR="00BA256C" w:rsidRDefault="00BA256C"/>
    <w:sectPr w:rsidR="00BA2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3C659C"/>
    <w:multiLevelType w:val="singleLevel"/>
    <w:tmpl w:val="FC3C659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6133EF"/>
    <w:rsid w:val="00645C38"/>
    <w:rsid w:val="00B777D8"/>
    <w:rsid w:val="00BA256C"/>
    <w:rsid w:val="00E83DBC"/>
    <w:rsid w:val="0B591CAD"/>
    <w:rsid w:val="0DE15B82"/>
    <w:rsid w:val="129F351B"/>
    <w:rsid w:val="1C471F13"/>
    <w:rsid w:val="25084565"/>
    <w:rsid w:val="766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BD318A-320C-4076-BA5A-5EC224BB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dcterms:created xsi:type="dcterms:W3CDTF">2019-09-12T04:57:00Z</dcterms:created>
  <dcterms:modified xsi:type="dcterms:W3CDTF">2019-11-11T12:13:00Z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